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8459D" w:rsidP="007F6E5C">
      <w:pPr>
        <w:jc w:val="righ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УИД:</w:t>
      </w:r>
      <w:r w:rsidR="008654BE">
        <w:rPr>
          <w:iCs/>
          <w:color w:val="000000"/>
          <w:sz w:val="28"/>
          <w:szCs w:val="28"/>
        </w:rPr>
        <w:t xml:space="preserve"> </w:t>
      </w:r>
      <w:r w:rsidR="00AB6B5C">
        <w:rPr>
          <w:iCs/>
          <w:color w:val="000000"/>
          <w:sz w:val="28"/>
          <w:szCs w:val="28"/>
        </w:rPr>
        <w:t>86MS0018-01-2024-000358-03</w:t>
      </w:r>
    </w:p>
    <w:p w:rsidR="007F6E5C" w:rsidRPr="00F02934" w:rsidP="007F6E5C">
      <w:pPr>
        <w:jc w:val="right"/>
        <w:rPr>
          <w:iCs/>
          <w:sz w:val="28"/>
          <w:szCs w:val="28"/>
        </w:rPr>
      </w:pPr>
      <w:r w:rsidRPr="00F02934">
        <w:rPr>
          <w:iCs/>
          <w:color w:val="000000"/>
          <w:sz w:val="28"/>
          <w:szCs w:val="28"/>
        </w:rPr>
        <w:t xml:space="preserve">дело № </w:t>
      </w:r>
      <w:r w:rsidR="00AB6B5C">
        <w:rPr>
          <w:iCs/>
          <w:color w:val="000000"/>
          <w:sz w:val="28"/>
          <w:szCs w:val="28"/>
        </w:rPr>
        <w:t>05-0102/1801/2024</w:t>
      </w:r>
    </w:p>
    <w:p w:rsidR="007F6E5C" w:rsidRPr="00F02934" w:rsidP="007F6E5C">
      <w:pPr>
        <w:jc w:val="center"/>
        <w:rPr>
          <w:iCs/>
          <w:sz w:val="28"/>
          <w:szCs w:val="28"/>
        </w:rPr>
      </w:pPr>
      <w:r w:rsidRPr="00F02934">
        <w:rPr>
          <w:iCs/>
          <w:sz w:val="28"/>
          <w:szCs w:val="28"/>
        </w:rPr>
        <w:t xml:space="preserve">П О С Т А Н О В Л Е Н И Е </w:t>
      </w:r>
    </w:p>
    <w:p w:rsidR="007F6E5C" w:rsidRPr="00F02934" w:rsidP="007F6E5C">
      <w:pPr>
        <w:jc w:val="center"/>
        <w:rPr>
          <w:iCs/>
          <w:sz w:val="28"/>
          <w:szCs w:val="28"/>
        </w:rPr>
      </w:pPr>
    </w:p>
    <w:p w:rsidR="007F6E5C" w:rsidRPr="00F02934" w:rsidP="007F6E5C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24 января 2024</w:t>
      </w:r>
      <w:r w:rsidRPr="00F02934">
        <w:rPr>
          <w:iCs/>
          <w:sz w:val="28"/>
          <w:szCs w:val="28"/>
        </w:rPr>
        <w:t xml:space="preserve"> года </w:t>
      </w:r>
      <w:r w:rsidR="00102B33">
        <w:rPr>
          <w:iCs/>
          <w:sz w:val="28"/>
          <w:szCs w:val="28"/>
        </w:rPr>
        <w:t xml:space="preserve">  </w:t>
      </w:r>
      <w:r w:rsidRPr="00F02934">
        <w:rPr>
          <w:iCs/>
          <w:sz w:val="28"/>
          <w:szCs w:val="28"/>
        </w:rPr>
        <w:t xml:space="preserve">             </w:t>
      </w:r>
      <w:r w:rsidRPr="00F02934">
        <w:rPr>
          <w:iCs/>
          <w:sz w:val="28"/>
          <w:szCs w:val="28"/>
        </w:rPr>
        <w:tab/>
        <w:t xml:space="preserve">    </w:t>
      </w:r>
      <w:r w:rsidRPr="00F02934">
        <w:rPr>
          <w:iCs/>
          <w:sz w:val="28"/>
          <w:szCs w:val="28"/>
        </w:rPr>
        <w:tab/>
      </w:r>
      <w:r w:rsidRPr="00F02934">
        <w:rPr>
          <w:iCs/>
          <w:sz w:val="28"/>
          <w:szCs w:val="28"/>
        </w:rPr>
        <w:tab/>
      </w:r>
      <w:r w:rsidRPr="00F02934">
        <w:rPr>
          <w:iCs/>
          <w:sz w:val="28"/>
          <w:szCs w:val="28"/>
        </w:rPr>
        <w:tab/>
        <w:t xml:space="preserve">                                   </w:t>
      </w:r>
      <w:r w:rsidR="008654BE">
        <w:rPr>
          <w:iCs/>
          <w:sz w:val="28"/>
          <w:szCs w:val="28"/>
        </w:rPr>
        <w:t xml:space="preserve"> </w:t>
      </w:r>
      <w:r w:rsidR="00AA6D56">
        <w:rPr>
          <w:iCs/>
          <w:sz w:val="28"/>
          <w:szCs w:val="28"/>
        </w:rPr>
        <w:t xml:space="preserve"> </w:t>
      </w:r>
      <w:r w:rsidRPr="00F02934">
        <w:rPr>
          <w:iCs/>
          <w:sz w:val="28"/>
          <w:szCs w:val="28"/>
        </w:rPr>
        <w:t>г. Лангепас</w:t>
      </w:r>
    </w:p>
    <w:p w:rsidR="007F6E5C" w:rsidRPr="00F02934" w:rsidP="007F6E5C">
      <w:pPr>
        <w:shd w:val="clear" w:color="auto" w:fill="FFFFFF"/>
        <w:ind w:firstLine="720"/>
        <w:jc w:val="both"/>
        <w:rPr>
          <w:iCs/>
          <w:sz w:val="28"/>
          <w:szCs w:val="28"/>
        </w:rPr>
      </w:pPr>
    </w:p>
    <w:p w:rsidR="00751398" w:rsidP="007F6E5C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F02934">
        <w:rPr>
          <w:iCs/>
          <w:sz w:val="28"/>
          <w:szCs w:val="28"/>
        </w:rPr>
        <w:t xml:space="preserve">Мировой судья судебного участка № </w:t>
      </w:r>
      <w:r w:rsidRPr="00AB6B5C" w:rsidR="00AB6B5C">
        <w:rPr>
          <w:iCs/>
          <w:sz w:val="28"/>
          <w:szCs w:val="28"/>
        </w:rPr>
        <w:t>2</w:t>
      </w:r>
      <w:r w:rsidRPr="00F02934">
        <w:rPr>
          <w:iCs/>
          <w:sz w:val="28"/>
          <w:szCs w:val="28"/>
        </w:rPr>
        <w:t xml:space="preserve"> Лангепасского судебного района ХМАО-Югры </w:t>
      </w:r>
      <w:r w:rsidRPr="00AB6B5C" w:rsidR="00AB6B5C">
        <w:rPr>
          <w:iCs/>
          <w:sz w:val="28"/>
          <w:szCs w:val="28"/>
        </w:rPr>
        <w:t>Красников А.В.</w:t>
      </w:r>
      <w:r w:rsidRPr="00F02934">
        <w:rPr>
          <w:iCs/>
          <w:sz w:val="28"/>
          <w:szCs w:val="28"/>
        </w:rPr>
        <w:t>,</w:t>
      </w:r>
      <w:r w:rsidR="00AB6B5C">
        <w:rPr>
          <w:iCs/>
          <w:sz w:val="28"/>
          <w:szCs w:val="28"/>
        </w:rPr>
        <w:t xml:space="preserve"> и.о. м</w:t>
      </w:r>
      <w:r w:rsidRPr="00F02934" w:rsidR="00AB6B5C">
        <w:rPr>
          <w:iCs/>
          <w:sz w:val="28"/>
          <w:szCs w:val="28"/>
        </w:rPr>
        <w:t>ирово</w:t>
      </w:r>
      <w:r w:rsidR="00AB6B5C">
        <w:rPr>
          <w:iCs/>
          <w:sz w:val="28"/>
          <w:szCs w:val="28"/>
        </w:rPr>
        <w:t>го</w:t>
      </w:r>
      <w:r w:rsidRPr="00F02934" w:rsidR="00AB6B5C">
        <w:rPr>
          <w:iCs/>
          <w:sz w:val="28"/>
          <w:szCs w:val="28"/>
        </w:rPr>
        <w:t xml:space="preserve"> судь</w:t>
      </w:r>
      <w:r w:rsidR="00AB6B5C">
        <w:rPr>
          <w:iCs/>
          <w:sz w:val="28"/>
          <w:szCs w:val="28"/>
        </w:rPr>
        <w:t>и</w:t>
      </w:r>
      <w:r w:rsidRPr="00F02934" w:rsidR="00AB6B5C">
        <w:rPr>
          <w:iCs/>
          <w:sz w:val="28"/>
          <w:szCs w:val="28"/>
        </w:rPr>
        <w:t xml:space="preserve"> судебного участка № </w:t>
      </w:r>
      <w:r w:rsidR="00AB6B5C">
        <w:rPr>
          <w:iCs/>
          <w:sz w:val="28"/>
          <w:szCs w:val="28"/>
        </w:rPr>
        <w:t>1</w:t>
      </w:r>
      <w:r w:rsidRPr="00F02934" w:rsidR="00AB6B5C">
        <w:rPr>
          <w:iCs/>
          <w:sz w:val="28"/>
          <w:szCs w:val="28"/>
        </w:rPr>
        <w:t xml:space="preserve"> Лангепасского судебного района ХМАО-Югры</w:t>
      </w:r>
      <w:r>
        <w:rPr>
          <w:iCs/>
          <w:sz w:val="28"/>
          <w:szCs w:val="28"/>
        </w:rPr>
        <w:t>,</w:t>
      </w:r>
      <w:r w:rsidRPr="00F02934">
        <w:rPr>
          <w:iCs/>
          <w:sz w:val="28"/>
          <w:szCs w:val="28"/>
        </w:rPr>
        <w:t xml:space="preserve"> </w:t>
      </w:r>
    </w:p>
    <w:p w:rsidR="007F6E5C" w:rsidRPr="00F02934" w:rsidP="007F6E5C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F02934">
        <w:rPr>
          <w:iCs/>
          <w:sz w:val="28"/>
          <w:szCs w:val="28"/>
        </w:rPr>
        <w:t xml:space="preserve">в присутствии привлекаемого к ответственности </w:t>
      </w:r>
      <w:r w:rsidR="00AB6B5C">
        <w:rPr>
          <w:iCs/>
          <w:color w:val="000000"/>
          <w:sz w:val="28"/>
          <w:szCs w:val="28"/>
        </w:rPr>
        <w:t>Рафиков</w:t>
      </w:r>
      <w:r w:rsidR="00751398">
        <w:rPr>
          <w:iCs/>
          <w:color w:val="000000"/>
          <w:sz w:val="28"/>
          <w:szCs w:val="28"/>
        </w:rPr>
        <w:t>а</w:t>
      </w:r>
      <w:r w:rsidR="00AB6B5C">
        <w:rPr>
          <w:iCs/>
          <w:color w:val="000000"/>
          <w:sz w:val="28"/>
          <w:szCs w:val="28"/>
        </w:rPr>
        <w:t xml:space="preserve"> Р</w:t>
      </w:r>
      <w:r w:rsidR="00751398">
        <w:rPr>
          <w:iCs/>
          <w:color w:val="000000"/>
          <w:sz w:val="28"/>
          <w:szCs w:val="28"/>
        </w:rPr>
        <w:t>.Д</w:t>
      </w:r>
      <w:r w:rsidR="00A8459D">
        <w:rPr>
          <w:iCs/>
          <w:color w:val="000000"/>
          <w:sz w:val="28"/>
          <w:szCs w:val="28"/>
        </w:rPr>
        <w:t>,</w:t>
      </w:r>
    </w:p>
    <w:p w:rsidR="007F6E5C" w:rsidRPr="00F02934" w:rsidP="007F6E5C">
      <w:pPr>
        <w:suppressAutoHyphens/>
        <w:ind w:firstLine="720"/>
        <w:jc w:val="both"/>
        <w:rPr>
          <w:iCs/>
          <w:color w:val="000000"/>
          <w:sz w:val="28"/>
          <w:szCs w:val="28"/>
        </w:rPr>
      </w:pPr>
      <w:r w:rsidRPr="00F02934">
        <w:rPr>
          <w:iCs/>
          <w:color w:val="000000"/>
          <w:sz w:val="28"/>
          <w:szCs w:val="28"/>
        </w:rPr>
        <w:t xml:space="preserve">рассмотрев в открытом судебном заседании дело об административном правонарушении в отношении </w:t>
      </w:r>
      <w:r w:rsidR="00AB6B5C">
        <w:rPr>
          <w:iCs/>
          <w:color w:val="000000"/>
          <w:sz w:val="28"/>
          <w:szCs w:val="28"/>
        </w:rPr>
        <w:t>Рафиков</w:t>
      </w:r>
      <w:r w:rsidR="00751398">
        <w:rPr>
          <w:iCs/>
          <w:color w:val="000000"/>
          <w:sz w:val="28"/>
          <w:szCs w:val="28"/>
        </w:rPr>
        <w:t>а</w:t>
      </w:r>
      <w:r w:rsidR="00AB6B5C">
        <w:rPr>
          <w:iCs/>
          <w:color w:val="000000"/>
          <w:sz w:val="28"/>
          <w:szCs w:val="28"/>
        </w:rPr>
        <w:t xml:space="preserve"> Рустам</w:t>
      </w:r>
      <w:r w:rsidR="00751398">
        <w:rPr>
          <w:iCs/>
          <w:color w:val="000000"/>
          <w:sz w:val="28"/>
          <w:szCs w:val="28"/>
        </w:rPr>
        <w:t>а</w:t>
      </w:r>
      <w:r w:rsidR="00AB6B5C">
        <w:rPr>
          <w:iCs/>
          <w:color w:val="000000"/>
          <w:sz w:val="28"/>
          <w:szCs w:val="28"/>
        </w:rPr>
        <w:t xml:space="preserve"> Данисович</w:t>
      </w:r>
      <w:r w:rsidR="003B5DBA">
        <w:rPr>
          <w:iCs/>
          <w:color w:val="000000"/>
          <w:sz w:val="28"/>
          <w:szCs w:val="28"/>
        </w:rPr>
        <w:t>,</w:t>
      </w:r>
      <w:r w:rsidRPr="00F02934">
        <w:rPr>
          <w:iCs/>
          <w:color w:val="000000"/>
          <w:sz w:val="28"/>
          <w:szCs w:val="28"/>
        </w:rPr>
        <w:t xml:space="preserve"> </w:t>
      </w:r>
      <w:r w:rsidR="00057E1E">
        <w:rPr>
          <w:iCs/>
          <w:color w:val="000000"/>
          <w:sz w:val="28"/>
          <w:szCs w:val="28"/>
        </w:rPr>
        <w:t>*</w:t>
      </w:r>
    </w:p>
    <w:p w:rsidR="007F6E5C" w:rsidRPr="00F02934" w:rsidP="007F6E5C">
      <w:pPr>
        <w:ind w:firstLine="720"/>
        <w:jc w:val="both"/>
        <w:rPr>
          <w:iCs/>
          <w:color w:val="000000"/>
          <w:sz w:val="28"/>
          <w:szCs w:val="28"/>
        </w:rPr>
      </w:pPr>
      <w:r w:rsidRPr="00F02934">
        <w:rPr>
          <w:iCs/>
          <w:color w:val="000000"/>
          <w:spacing w:val="-3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="004C76D4">
        <w:rPr>
          <w:iCs/>
          <w:color w:val="000000"/>
          <w:spacing w:val="-3"/>
          <w:sz w:val="28"/>
          <w:szCs w:val="28"/>
        </w:rPr>
        <w:t>КоАП РФ</w:t>
      </w:r>
      <w:r w:rsidRPr="00F02934">
        <w:rPr>
          <w:iCs/>
          <w:color w:val="000000"/>
          <w:spacing w:val="-3"/>
          <w:sz w:val="28"/>
          <w:szCs w:val="28"/>
        </w:rPr>
        <w:t>,</w:t>
      </w:r>
    </w:p>
    <w:p w:rsidR="007F6E5C" w:rsidRPr="00F02934" w:rsidP="007F6E5C">
      <w:pPr>
        <w:shd w:val="clear" w:color="auto" w:fill="FFFFFF"/>
        <w:jc w:val="center"/>
        <w:rPr>
          <w:iCs/>
          <w:color w:val="000000"/>
          <w:sz w:val="28"/>
          <w:szCs w:val="28"/>
        </w:rPr>
      </w:pPr>
      <w:r w:rsidRPr="00F02934">
        <w:rPr>
          <w:iCs/>
          <w:color w:val="000000"/>
          <w:sz w:val="28"/>
          <w:szCs w:val="28"/>
        </w:rPr>
        <w:t>установил:</w:t>
      </w:r>
    </w:p>
    <w:p w:rsidR="007F6E5C" w:rsidRPr="00F02934" w:rsidP="007F6E5C">
      <w:pPr>
        <w:shd w:val="clear" w:color="auto" w:fill="FFFFFF"/>
        <w:jc w:val="center"/>
        <w:rPr>
          <w:iCs/>
          <w:color w:val="000000"/>
          <w:sz w:val="28"/>
          <w:szCs w:val="28"/>
        </w:rPr>
      </w:pPr>
    </w:p>
    <w:p w:rsidR="007F6E5C" w:rsidRPr="00F02934" w:rsidP="007F6E5C">
      <w:pPr>
        <w:ind w:firstLine="72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Рафиков Рустам Данисович</w:t>
      </w:r>
      <w:r w:rsidRPr="00F02934">
        <w:rPr>
          <w:iCs/>
          <w:sz w:val="28"/>
          <w:szCs w:val="28"/>
        </w:rPr>
        <w:t xml:space="preserve"> </w:t>
      </w:r>
      <w:r w:rsidRPr="00F02934">
        <w:rPr>
          <w:iCs/>
          <w:color w:val="000000"/>
          <w:sz w:val="28"/>
          <w:szCs w:val="28"/>
        </w:rPr>
        <w:t xml:space="preserve">постановлением по делу об административном правонарушении от </w:t>
      </w:r>
      <w:r>
        <w:rPr>
          <w:iCs/>
          <w:color w:val="000000"/>
          <w:sz w:val="28"/>
          <w:szCs w:val="28"/>
        </w:rPr>
        <w:t>12.10.2023</w:t>
      </w:r>
      <w:r w:rsidRPr="008654BE" w:rsidR="008654BE">
        <w:rPr>
          <w:iCs/>
          <w:color w:val="000000"/>
          <w:sz w:val="28"/>
          <w:szCs w:val="28"/>
        </w:rPr>
        <w:t xml:space="preserve"> </w:t>
      </w:r>
      <w:r w:rsidRPr="00F02934" w:rsidR="008654BE">
        <w:rPr>
          <w:iCs/>
          <w:color w:val="000000"/>
          <w:sz w:val="28"/>
          <w:szCs w:val="28"/>
        </w:rPr>
        <w:t xml:space="preserve">№ </w:t>
      </w:r>
      <w:r>
        <w:rPr>
          <w:iCs/>
          <w:color w:val="000000"/>
          <w:sz w:val="28"/>
          <w:szCs w:val="28"/>
        </w:rPr>
        <w:t>86172919</w:t>
      </w:r>
      <w:r w:rsidRPr="00F02934">
        <w:rPr>
          <w:iCs/>
          <w:color w:val="000000"/>
          <w:sz w:val="28"/>
          <w:szCs w:val="28"/>
        </w:rPr>
        <w:t xml:space="preserve"> привлечен к административной ответственности </w:t>
      </w:r>
      <w:r w:rsidRPr="00F02934">
        <w:rPr>
          <w:iCs/>
          <w:color w:val="000000"/>
          <w:spacing w:val="-3"/>
          <w:sz w:val="28"/>
          <w:szCs w:val="28"/>
        </w:rPr>
        <w:t xml:space="preserve">в виде административного штрафа в размере </w:t>
      </w:r>
      <w:r w:rsidR="00B43651">
        <w:rPr>
          <w:iCs/>
          <w:color w:val="000000"/>
          <w:spacing w:val="-3"/>
          <w:sz w:val="28"/>
          <w:szCs w:val="28"/>
        </w:rPr>
        <w:t>500</w:t>
      </w:r>
      <w:r w:rsidRPr="00F02934">
        <w:rPr>
          <w:iCs/>
          <w:color w:val="000000"/>
          <w:spacing w:val="-3"/>
          <w:sz w:val="28"/>
          <w:szCs w:val="28"/>
        </w:rPr>
        <w:t xml:space="preserve"> руб.</w:t>
      </w:r>
      <w:r w:rsidRPr="00F02934">
        <w:rPr>
          <w:iCs/>
          <w:color w:val="000000"/>
          <w:sz w:val="28"/>
          <w:szCs w:val="28"/>
        </w:rPr>
        <w:t xml:space="preserve"> Постановление вступило в законную силу</w:t>
      </w:r>
      <w:r w:rsidR="008654BE">
        <w:rPr>
          <w:iCs/>
          <w:color w:val="000000"/>
          <w:sz w:val="28"/>
          <w:szCs w:val="28"/>
        </w:rPr>
        <w:t xml:space="preserve"> </w:t>
      </w:r>
      <w:r>
        <w:rPr>
          <w:iCs/>
          <w:sz w:val="28"/>
          <w:szCs w:val="28"/>
        </w:rPr>
        <w:t>23.10.</w:t>
      </w:r>
      <w:r w:rsidR="00751398">
        <w:rPr>
          <w:iCs/>
          <w:sz w:val="28"/>
          <w:szCs w:val="28"/>
        </w:rPr>
        <w:t>20</w:t>
      </w:r>
      <w:r>
        <w:rPr>
          <w:iCs/>
          <w:sz w:val="28"/>
          <w:szCs w:val="28"/>
        </w:rPr>
        <w:t>23</w:t>
      </w:r>
      <w:r w:rsidR="003B5DBA">
        <w:rPr>
          <w:iCs/>
          <w:sz w:val="28"/>
          <w:szCs w:val="28"/>
        </w:rPr>
        <w:t>.</w:t>
      </w:r>
      <w:r w:rsidRPr="00415938">
        <w:rPr>
          <w:iCs/>
          <w:sz w:val="28"/>
          <w:szCs w:val="28"/>
        </w:rPr>
        <w:t xml:space="preserve"> </w:t>
      </w:r>
      <w:r w:rsidR="003B5DBA">
        <w:rPr>
          <w:iCs/>
          <w:sz w:val="28"/>
          <w:szCs w:val="28"/>
        </w:rPr>
        <w:t>Б</w:t>
      </w:r>
      <w:r w:rsidRPr="00F02934">
        <w:rPr>
          <w:iCs/>
          <w:color w:val="000000"/>
          <w:sz w:val="28"/>
          <w:szCs w:val="28"/>
        </w:rPr>
        <w:t>удучи предупрежденн</w:t>
      </w:r>
      <w:r w:rsidRPr="00F02934" w:rsidR="00074C9E">
        <w:rPr>
          <w:iCs/>
          <w:color w:val="000000"/>
          <w:sz w:val="28"/>
          <w:szCs w:val="28"/>
        </w:rPr>
        <w:t>ым</w:t>
      </w:r>
      <w:r w:rsidRPr="00F02934">
        <w:rPr>
          <w:iCs/>
          <w:color w:val="000000"/>
          <w:sz w:val="28"/>
          <w:szCs w:val="28"/>
        </w:rPr>
        <w:t xml:space="preserve"> о последствиях неуплаты административного штрафа надлежащим образом, не уплатив штраф в установленный ч. 1 ст. 32.2 </w:t>
      </w:r>
      <w:r w:rsidRPr="00F02934">
        <w:rPr>
          <w:iCs/>
          <w:color w:val="000000"/>
          <w:spacing w:val="-3"/>
          <w:sz w:val="28"/>
          <w:szCs w:val="28"/>
        </w:rPr>
        <w:t xml:space="preserve">КоАП РФ </w:t>
      </w:r>
      <w:r w:rsidRPr="00F02934">
        <w:rPr>
          <w:iCs/>
          <w:color w:val="000000"/>
          <w:sz w:val="28"/>
          <w:szCs w:val="28"/>
        </w:rPr>
        <w:t xml:space="preserve">60-дневный срок, </w:t>
      </w:r>
      <w:r>
        <w:rPr>
          <w:iCs/>
          <w:color w:val="000000"/>
          <w:sz w:val="28"/>
          <w:szCs w:val="28"/>
        </w:rPr>
        <w:t>Рафиков Рустам Данисович</w:t>
      </w:r>
      <w:r w:rsidRPr="00F02934">
        <w:rPr>
          <w:iCs/>
          <w:color w:val="000000"/>
          <w:spacing w:val="-3"/>
          <w:sz w:val="28"/>
          <w:szCs w:val="28"/>
        </w:rPr>
        <w:t>,</w:t>
      </w:r>
      <w:r w:rsidRPr="00F02934">
        <w:rPr>
          <w:iCs/>
          <w:color w:val="000000"/>
          <w:sz w:val="28"/>
          <w:szCs w:val="28"/>
        </w:rPr>
        <w:t xml:space="preserve"> </w:t>
      </w:r>
      <w:r w:rsidRPr="00F02934">
        <w:rPr>
          <w:iCs/>
          <w:sz w:val="28"/>
          <w:szCs w:val="28"/>
        </w:rPr>
        <w:t>зарегистрированн</w:t>
      </w:r>
      <w:r w:rsidRPr="00F02934" w:rsidR="00074C9E">
        <w:rPr>
          <w:iCs/>
          <w:sz w:val="28"/>
          <w:szCs w:val="28"/>
        </w:rPr>
        <w:t>ый</w:t>
      </w:r>
      <w:r w:rsidRPr="00F02934">
        <w:rPr>
          <w:iCs/>
          <w:sz w:val="28"/>
          <w:szCs w:val="28"/>
        </w:rPr>
        <w:t xml:space="preserve"> по адресу: </w:t>
      </w:r>
      <w:r>
        <w:rPr>
          <w:iCs/>
          <w:sz w:val="28"/>
          <w:szCs w:val="28"/>
        </w:rPr>
        <w:t xml:space="preserve">628672, </w:t>
      </w:r>
      <w:r w:rsidR="00057E1E">
        <w:rPr>
          <w:iCs/>
          <w:sz w:val="28"/>
          <w:szCs w:val="28"/>
        </w:rPr>
        <w:t>*</w:t>
      </w:r>
      <w:r>
        <w:rPr>
          <w:iCs/>
          <w:sz w:val="28"/>
          <w:szCs w:val="28"/>
        </w:rPr>
        <w:t>, Лангепас г, Ханты-Мансийский Автономный округ - Югра АО</w:t>
      </w:r>
      <w:r w:rsidRPr="00F02934">
        <w:rPr>
          <w:iCs/>
          <w:color w:val="000000"/>
          <w:sz w:val="28"/>
          <w:szCs w:val="28"/>
        </w:rPr>
        <w:t xml:space="preserve">, </w:t>
      </w:r>
      <w:r>
        <w:rPr>
          <w:iCs/>
          <w:sz w:val="28"/>
          <w:szCs w:val="28"/>
        </w:rPr>
        <w:t>22.12.2023</w:t>
      </w:r>
      <w:r w:rsidR="00102B33">
        <w:rPr>
          <w:iCs/>
          <w:sz w:val="28"/>
          <w:szCs w:val="28"/>
        </w:rPr>
        <w:t xml:space="preserve"> </w:t>
      </w:r>
      <w:r w:rsidRPr="00F02934">
        <w:rPr>
          <w:iCs/>
          <w:color w:val="000000"/>
          <w:sz w:val="28"/>
          <w:szCs w:val="28"/>
        </w:rPr>
        <w:t>совершил административное правонарушение, предусмотренное ч. 1 ст. 20.25 Кодекса РФ об административных правонарушениях.</w:t>
      </w:r>
    </w:p>
    <w:p w:rsidR="004C76D4" w:rsidP="007F6E5C">
      <w:pPr>
        <w:pStyle w:val="BodyText"/>
        <w:ind w:firstLine="720"/>
        <w:jc w:val="both"/>
        <w:rPr>
          <w:iCs/>
          <w:sz w:val="28"/>
          <w:szCs w:val="28"/>
        </w:rPr>
      </w:pPr>
      <w:r>
        <w:rPr>
          <w:iCs/>
          <w:color w:val="000000"/>
          <w:sz w:val="28"/>
          <w:szCs w:val="28"/>
        </w:rPr>
        <w:t>Рафиков Рустам Данисович</w:t>
      </w:r>
      <w:r w:rsidR="00AA6D56">
        <w:rPr>
          <w:iCs/>
          <w:color w:val="000000"/>
          <w:sz w:val="28"/>
          <w:szCs w:val="28"/>
        </w:rPr>
        <w:t>,</w:t>
      </w:r>
      <w:r w:rsidR="00F14B4B">
        <w:rPr>
          <w:iCs/>
          <w:color w:val="000000"/>
          <w:sz w:val="28"/>
          <w:szCs w:val="28"/>
        </w:rPr>
        <w:t xml:space="preserve"> участвуя в судебном заседании, </w:t>
      </w:r>
      <w:r w:rsidRPr="00AA6D56" w:rsidR="007F6E5C">
        <w:rPr>
          <w:iCs/>
          <w:sz w:val="28"/>
          <w:szCs w:val="28"/>
        </w:rPr>
        <w:t>признал вину</w:t>
      </w:r>
      <w:r w:rsidRPr="00F02934" w:rsidR="007F6E5C">
        <w:rPr>
          <w:iCs/>
          <w:sz w:val="28"/>
          <w:szCs w:val="28"/>
        </w:rPr>
        <w:t xml:space="preserve"> в совершении административного правонарушения</w:t>
      </w:r>
      <w:r w:rsidR="00B43651">
        <w:rPr>
          <w:iCs/>
          <w:sz w:val="28"/>
          <w:szCs w:val="28"/>
        </w:rPr>
        <w:t xml:space="preserve">, в содеянном раскаялся. </w:t>
      </w:r>
    </w:p>
    <w:p w:rsidR="004C76D4" w:rsidP="004C76D4">
      <w:pPr>
        <w:pStyle w:val="BodyText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Заслушав лицо, привлекаемое к ответственности, и</w:t>
      </w:r>
      <w:r w:rsidRPr="00F02934">
        <w:rPr>
          <w:iCs/>
          <w:sz w:val="28"/>
          <w:szCs w:val="28"/>
        </w:rPr>
        <w:t>сследовав представленные доказательства</w:t>
      </w:r>
      <w:r>
        <w:rPr>
          <w:iCs/>
          <w:sz w:val="28"/>
          <w:szCs w:val="28"/>
        </w:rPr>
        <w:t xml:space="preserve"> установлено следующее. </w:t>
      </w:r>
    </w:p>
    <w:p w:rsidR="004C76D4" w:rsidP="004C76D4">
      <w:pPr>
        <w:pStyle w:val="BodyText"/>
        <w:ind w:firstLine="720"/>
        <w:jc w:val="both"/>
        <w:rPr>
          <w:iCs/>
          <w:sz w:val="28"/>
          <w:szCs w:val="28"/>
        </w:rPr>
      </w:pPr>
      <w:r w:rsidRPr="00F02934">
        <w:rPr>
          <w:iCs/>
          <w:sz w:val="28"/>
          <w:szCs w:val="28"/>
        </w:rPr>
        <w:t>В соответствии со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4C76D4" w:rsidRPr="00F02934" w:rsidP="004C76D4">
      <w:pPr>
        <w:pStyle w:val="BodyText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За неуплату административного штрафа в установленный законом срок, предусмотрена административная ответственность по </w:t>
      </w:r>
      <w:r w:rsidRPr="00F02934">
        <w:rPr>
          <w:iCs/>
          <w:sz w:val="28"/>
          <w:szCs w:val="28"/>
        </w:rPr>
        <w:t>ч. 1 ст. 20.25</w:t>
      </w:r>
      <w:r>
        <w:rPr>
          <w:iCs/>
          <w:sz w:val="28"/>
          <w:szCs w:val="28"/>
        </w:rPr>
        <w:t xml:space="preserve"> КоАП РФ.  </w:t>
      </w:r>
      <w:r w:rsidRPr="00F0293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</w:t>
      </w:r>
      <w:r w:rsidRPr="00F02934">
        <w:rPr>
          <w:iCs/>
          <w:sz w:val="28"/>
          <w:szCs w:val="28"/>
        </w:rPr>
        <w:t xml:space="preserve"> </w:t>
      </w:r>
    </w:p>
    <w:p w:rsidR="007F6E5C" w:rsidRPr="00F02934" w:rsidP="007F6E5C">
      <w:pPr>
        <w:pStyle w:val="BodyText"/>
        <w:ind w:firstLine="720"/>
        <w:jc w:val="both"/>
        <w:rPr>
          <w:iCs/>
          <w:sz w:val="28"/>
          <w:szCs w:val="28"/>
        </w:rPr>
      </w:pPr>
      <w:r>
        <w:rPr>
          <w:iCs/>
          <w:color w:val="000000"/>
          <w:sz w:val="28"/>
          <w:szCs w:val="28"/>
        </w:rPr>
        <w:t>Рафиков Рустам Данисович</w:t>
      </w:r>
      <w:r w:rsidR="004C76D4">
        <w:rPr>
          <w:iCs/>
          <w:color w:val="000000"/>
          <w:sz w:val="28"/>
          <w:szCs w:val="28"/>
        </w:rPr>
        <w:t xml:space="preserve"> не оспаривает </w:t>
      </w:r>
      <w:r w:rsidR="00F14B4B">
        <w:rPr>
          <w:iCs/>
          <w:color w:val="000000"/>
          <w:sz w:val="28"/>
          <w:szCs w:val="28"/>
        </w:rPr>
        <w:t>виновн</w:t>
      </w:r>
      <w:r w:rsidR="004C76D4">
        <w:rPr>
          <w:iCs/>
          <w:color w:val="000000"/>
          <w:sz w:val="28"/>
          <w:szCs w:val="28"/>
        </w:rPr>
        <w:t xml:space="preserve">ость </w:t>
      </w:r>
      <w:r w:rsidRPr="00F02934">
        <w:rPr>
          <w:iCs/>
          <w:sz w:val="28"/>
          <w:szCs w:val="28"/>
        </w:rPr>
        <w:t xml:space="preserve">в совершении </w:t>
      </w:r>
      <w:r w:rsidR="004C76D4">
        <w:rPr>
          <w:iCs/>
          <w:sz w:val="28"/>
          <w:szCs w:val="28"/>
        </w:rPr>
        <w:t xml:space="preserve">указанного </w:t>
      </w:r>
      <w:r w:rsidRPr="00F02934">
        <w:rPr>
          <w:iCs/>
          <w:sz w:val="28"/>
          <w:szCs w:val="28"/>
        </w:rPr>
        <w:t>административного правонарушения</w:t>
      </w:r>
      <w:r w:rsidR="004C76D4">
        <w:rPr>
          <w:iCs/>
          <w:sz w:val="28"/>
          <w:szCs w:val="28"/>
        </w:rPr>
        <w:t xml:space="preserve">. </w:t>
      </w:r>
      <w:r w:rsidRPr="00F02934">
        <w:rPr>
          <w:iCs/>
          <w:sz w:val="28"/>
          <w:szCs w:val="28"/>
        </w:rPr>
        <w:t xml:space="preserve"> </w:t>
      </w:r>
      <w:r w:rsidR="00F14B4B">
        <w:rPr>
          <w:iCs/>
          <w:sz w:val="28"/>
          <w:szCs w:val="28"/>
        </w:rPr>
        <w:t xml:space="preserve">Его вина </w:t>
      </w:r>
      <w:r w:rsidRPr="00F02934">
        <w:rPr>
          <w:iCs/>
          <w:sz w:val="28"/>
          <w:szCs w:val="28"/>
        </w:rPr>
        <w:t>установлен</w:t>
      </w:r>
      <w:r w:rsidR="00F14B4B">
        <w:rPr>
          <w:iCs/>
          <w:sz w:val="28"/>
          <w:szCs w:val="28"/>
        </w:rPr>
        <w:t xml:space="preserve">а представленными в дело </w:t>
      </w:r>
      <w:r w:rsidRPr="00F02934">
        <w:rPr>
          <w:iCs/>
          <w:sz w:val="28"/>
          <w:szCs w:val="28"/>
        </w:rPr>
        <w:t>протокол</w:t>
      </w:r>
      <w:r w:rsidR="00F14B4B">
        <w:rPr>
          <w:iCs/>
          <w:sz w:val="28"/>
          <w:szCs w:val="28"/>
        </w:rPr>
        <w:t>ом</w:t>
      </w:r>
      <w:r w:rsidRPr="00F02934">
        <w:rPr>
          <w:iCs/>
          <w:sz w:val="28"/>
          <w:szCs w:val="28"/>
        </w:rPr>
        <w:t xml:space="preserve"> об административном правонарушении </w:t>
      </w:r>
      <w:r w:rsidR="00CC78DE">
        <w:rPr>
          <w:iCs/>
          <w:sz w:val="28"/>
          <w:szCs w:val="28"/>
        </w:rPr>
        <w:t>№</w:t>
      </w:r>
      <w:r w:rsidR="0099035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86 173325/191</w:t>
      </w:r>
      <w:r w:rsidRPr="00F02934">
        <w:rPr>
          <w:iCs/>
          <w:sz w:val="28"/>
          <w:szCs w:val="28"/>
        </w:rPr>
        <w:t xml:space="preserve">, </w:t>
      </w:r>
      <w:r w:rsidRPr="00F02934">
        <w:rPr>
          <w:iCs/>
          <w:color w:val="000000"/>
          <w:sz w:val="28"/>
          <w:szCs w:val="28"/>
        </w:rPr>
        <w:t xml:space="preserve">постановлением по делу об административном правонарушении </w:t>
      </w:r>
      <w:r w:rsidR="00CC78DE">
        <w:rPr>
          <w:iCs/>
          <w:color w:val="000000"/>
          <w:sz w:val="28"/>
          <w:szCs w:val="28"/>
        </w:rPr>
        <w:t>№</w:t>
      </w:r>
      <w:r>
        <w:rPr>
          <w:iCs/>
          <w:color w:val="000000"/>
          <w:sz w:val="28"/>
          <w:szCs w:val="28"/>
        </w:rPr>
        <w:t>86172919</w:t>
      </w:r>
      <w:r w:rsidRPr="00F02934" w:rsidR="00074C9E">
        <w:rPr>
          <w:iCs/>
          <w:color w:val="000000"/>
          <w:sz w:val="28"/>
          <w:szCs w:val="28"/>
        </w:rPr>
        <w:t xml:space="preserve"> от </w:t>
      </w:r>
      <w:r>
        <w:rPr>
          <w:iCs/>
          <w:color w:val="000000"/>
          <w:sz w:val="28"/>
          <w:szCs w:val="28"/>
        </w:rPr>
        <w:t>12.10.2023</w:t>
      </w:r>
      <w:r w:rsidRPr="00F02934">
        <w:rPr>
          <w:iCs/>
          <w:color w:val="000000"/>
          <w:sz w:val="28"/>
          <w:szCs w:val="28"/>
        </w:rPr>
        <w:t>,</w:t>
      </w:r>
      <w:r w:rsidR="004C76D4">
        <w:rPr>
          <w:iCs/>
          <w:color w:val="000000"/>
          <w:sz w:val="28"/>
          <w:szCs w:val="28"/>
        </w:rPr>
        <w:t xml:space="preserve"> вступившим в законную силу </w:t>
      </w:r>
      <w:r>
        <w:rPr>
          <w:iCs/>
          <w:sz w:val="28"/>
          <w:szCs w:val="28"/>
        </w:rPr>
        <w:t>23.10.23</w:t>
      </w:r>
      <w:r w:rsidR="004C76D4">
        <w:rPr>
          <w:iCs/>
          <w:color w:val="000000"/>
          <w:sz w:val="28"/>
          <w:szCs w:val="28"/>
        </w:rPr>
        <w:t>,</w:t>
      </w:r>
      <w:r w:rsidR="00CC78DE">
        <w:rPr>
          <w:iCs/>
          <w:color w:val="000000"/>
          <w:sz w:val="28"/>
          <w:szCs w:val="28"/>
        </w:rPr>
        <w:t xml:space="preserve"> сведениями из ведомственной информационной базы,</w:t>
      </w:r>
      <w:r w:rsidR="004C76D4">
        <w:rPr>
          <w:iCs/>
          <w:color w:val="000000"/>
          <w:sz w:val="28"/>
          <w:szCs w:val="28"/>
        </w:rPr>
        <w:t xml:space="preserve"> согласно которым</w:t>
      </w:r>
      <w:r w:rsidR="00415938">
        <w:rPr>
          <w:iCs/>
          <w:color w:val="000000"/>
          <w:sz w:val="28"/>
          <w:szCs w:val="28"/>
        </w:rPr>
        <w:t xml:space="preserve"> указанное постановление </w:t>
      </w:r>
      <w:r w:rsidR="004C76D4">
        <w:rPr>
          <w:iCs/>
          <w:color w:val="000000"/>
          <w:sz w:val="28"/>
          <w:szCs w:val="28"/>
        </w:rPr>
        <w:t xml:space="preserve">не </w:t>
      </w:r>
      <w:r w:rsidR="00415938">
        <w:rPr>
          <w:iCs/>
          <w:color w:val="000000"/>
          <w:sz w:val="28"/>
          <w:szCs w:val="28"/>
        </w:rPr>
        <w:t xml:space="preserve">исполнено </w:t>
      </w:r>
      <w:r w:rsidR="004C76D4">
        <w:rPr>
          <w:iCs/>
          <w:color w:val="000000"/>
          <w:sz w:val="28"/>
          <w:szCs w:val="28"/>
        </w:rPr>
        <w:t>в</w:t>
      </w:r>
      <w:r w:rsidR="00207E15">
        <w:rPr>
          <w:iCs/>
          <w:color w:val="000000"/>
          <w:sz w:val="28"/>
          <w:szCs w:val="28"/>
        </w:rPr>
        <w:t xml:space="preserve"> 60-тидневный </w:t>
      </w:r>
      <w:r w:rsidR="004C76D4">
        <w:rPr>
          <w:iCs/>
          <w:color w:val="000000"/>
          <w:sz w:val="28"/>
          <w:szCs w:val="28"/>
        </w:rPr>
        <w:t>срок,</w:t>
      </w:r>
      <w:r w:rsidR="00207E15">
        <w:rPr>
          <w:iCs/>
          <w:color w:val="000000"/>
          <w:sz w:val="28"/>
          <w:szCs w:val="28"/>
        </w:rPr>
        <w:t xml:space="preserve"> т.е.</w:t>
      </w:r>
      <w:r w:rsidR="00415938">
        <w:rPr>
          <w:iCs/>
          <w:color w:val="000000"/>
          <w:sz w:val="28"/>
          <w:szCs w:val="28"/>
        </w:rPr>
        <w:t xml:space="preserve"> штраф не уплачен </w:t>
      </w:r>
      <w:r w:rsidR="00207E15">
        <w:rPr>
          <w:iCs/>
          <w:color w:val="000000"/>
          <w:sz w:val="28"/>
          <w:szCs w:val="28"/>
        </w:rPr>
        <w:t xml:space="preserve">до </w:t>
      </w:r>
      <w:r>
        <w:rPr>
          <w:iCs/>
          <w:sz w:val="28"/>
          <w:szCs w:val="28"/>
        </w:rPr>
        <w:t>22.12.2023 00:01</w:t>
      </w:r>
      <w:r w:rsidR="00207E15">
        <w:rPr>
          <w:iCs/>
          <w:sz w:val="28"/>
          <w:szCs w:val="28"/>
        </w:rPr>
        <w:t>,</w:t>
      </w:r>
      <w:r w:rsidR="00207E15">
        <w:rPr>
          <w:iCs/>
          <w:color w:val="000000"/>
          <w:sz w:val="28"/>
          <w:szCs w:val="28"/>
        </w:rPr>
        <w:t xml:space="preserve"> </w:t>
      </w:r>
      <w:r w:rsidR="00CC78DE">
        <w:rPr>
          <w:iCs/>
          <w:color w:val="000000"/>
          <w:sz w:val="28"/>
          <w:szCs w:val="28"/>
        </w:rPr>
        <w:t xml:space="preserve">а также </w:t>
      </w:r>
      <w:r w:rsidRPr="00F02934">
        <w:rPr>
          <w:iCs/>
          <w:color w:val="000000"/>
          <w:sz w:val="28"/>
          <w:szCs w:val="28"/>
        </w:rPr>
        <w:t xml:space="preserve">иными письменными материалами дела.   </w:t>
      </w:r>
    </w:p>
    <w:p w:rsidR="007F6E5C" w:rsidRPr="00F02934" w:rsidP="007F6E5C">
      <w:pPr>
        <w:pStyle w:val="BodyText"/>
        <w:ind w:firstLine="720"/>
        <w:jc w:val="both"/>
        <w:rPr>
          <w:iCs/>
          <w:sz w:val="28"/>
          <w:szCs w:val="28"/>
        </w:rPr>
      </w:pPr>
      <w:r w:rsidRPr="00F02934">
        <w:rPr>
          <w:iCs/>
          <w:sz w:val="28"/>
          <w:szCs w:val="28"/>
        </w:rPr>
        <w:t xml:space="preserve">Решения об отсрочке срока уплаты или предоставления рассрочки, </w:t>
      </w:r>
      <w:r w:rsidRPr="00F02934">
        <w:rPr>
          <w:iCs/>
          <w:sz w:val="28"/>
          <w:szCs w:val="28"/>
        </w:rPr>
        <w:t xml:space="preserve">предусмотренные ст. 31.5 Кодекса Российской Федерации об административных правонарушениях, по делу не принимались. </w:t>
      </w:r>
    </w:p>
    <w:p w:rsidR="00415938" w:rsidRPr="00415938" w:rsidP="00415938">
      <w:pPr>
        <w:ind w:firstLine="709"/>
        <w:jc w:val="both"/>
        <w:rPr>
          <w:iCs/>
          <w:sz w:val="28"/>
          <w:szCs w:val="28"/>
        </w:rPr>
      </w:pPr>
      <w:r>
        <w:rPr>
          <w:iCs/>
          <w:color w:val="000000"/>
          <w:spacing w:val="-4"/>
          <w:sz w:val="28"/>
          <w:szCs w:val="28"/>
        </w:rPr>
        <w:t>В</w:t>
      </w:r>
      <w:r w:rsidRPr="00F02934" w:rsidR="007F6E5C">
        <w:rPr>
          <w:iCs/>
          <w:color w:val="000000"/>
          <w:spacing w:val="-4"/>
          <w:sz w:val="28"/>
          <w:szCs w:val="28"/>
        </w:rPr>
        <w:t xml:space="preserve"> </w:t>
      </w:r>
      <w:r>
        <w:rPr>
          <w:iCs/>
          <w:color w:val="000000"/>
          <w:spacing w:val="-4"/>
          <w:sz w:val="28"/>
          <w:szCs w:val="28"/>
        </w:rPr>
        <w:t xml:space="preserve">установленных </w:t>
      </w:r>
      <w:r w:rsidRPr="00F02934" w:rsidR="007F6E5C">
        <w:rPr>
          <w:iCs/>
          <w:color w:val="000000"/>
          <w:spacing w:val="-4"/>
          <w:sz w:val="28"/>
          <w:szCs w:val="28"/>
        </w:rPr>
        <w:t>обстоятельствах, прихожу к вывод</w:t>
      </w:r>
      <w:r w:rsidR="00CC78DE">
        <w:rPr>
          <w:iCs/>
          <w:color w:val="000000"/>
          <w:spacing w:val="-4"/>
          <w:sz w:val="28"/>
          <w:szCs w:val="28"/>
        </w:rPr>
        <w:t>у</w:t>
      </w:r>
      <w:r w:rsidRPr="00F02934" w:rsidR="007F6E5C">
        <w:rPr>
          <w:iCs/>
          <w:color w:val="000000"/>
          <w:spacing w:val="-4"/>
          <w:sz w:val="28"/>
          <w:szCs w:val="28"/>
        </w:rPr>
        <w:t xml:space="preserve">, что </w:t>
      </w:r>
      <w:r w:rsidR="00AB6B5C">
        <w:rPr>
          <w:iCs/>
          <w:color w:val="000000"/>
          <w:sz w:val="28"/>
          <w:szCs w:val="28"/>
        </w:rPr>
        <w:t>Рафиков Рустам Данисович</w:t>
      </w:r>
      <w:r w:rsidR="00CC78DE">
        <w:rPr>
          <w:iCs/>
          <w:color w:val="000000"/>
          <w:sz w:val="28"/>
          <w:szCs w:val="28"/>
        </w:rPr>
        <w:t xml:space="preserve"> противоправно бездействовал, соответственно его действия правильно квалифицированы</w:t>
      </w:r>
      <w:r w:rsidRPr="00F02934" w:rsidR="007F6E5C">
        <w:rPr>
          <w:iCs/>
          <w:spacing w:val="-4"/>
          <w:sz w:val="28"/>
          <w:szCs w:val="28"/>
        </w:rPr>
        <w:t xml:space="preserve"> по ч. 1 ст. 20.25 </w:t>
      </w:r>
      <w:r w:rsidRPr="00F02934" w:rsidR="007F6E5C">
        <w:rPr>
          <w:iCs/>
          <w:spacing w:val="-3"/>
          <w:sz w:val="28"/>
          <w:szCs w:val="28"/>
        </w:rPr>
        <w:t xml:space="preserve">Кодекса </w:t>
      </w:r>
      <w:r w:rsidRPr="00F02934" w:rsidR="007F6E5C">
        <w:rPr>
          <w:iCs/>
          <w:sz w:val="28"/>
          <w:szCs w:val="28"/>
        </w:rPr>
        <w:t xml:space="preserve">Российской Федерации </w:t>
      </w:r>
      <w:r w:rsidRPr="00F02934" w:rsidR="007F6E5C">
        <w:rPr>
          <w:iCs/>
          <w:spacing w:val="-3"/>
          <w:sz w:val="28"/>
          <w:szCs w:val="28"/>
        </w:rPr>
        <w:t>об административных правонарушениях</w:t>
      </w:r>
      <w:r>
        <w:rPr>
          <w:iCs/>
          <w:spacing w:val="-3"/>
          <w:sz w:val="28"/>
          <w:szCs w:val="28"/>
        </w:rPr>
        <w:t xml:space="preserve">, </w:t>
      </w:r>
      <w:r w:rsidRPr="00415938">
        <w:rPr>
          <w:iCs/>
          <w:sz w:val="28"/>
          <w:szCs w:val="28"/>
        </w:rPr>
        <w:t xml:space="preserve">т.е. </w:t>
      </w:r>
      <w:r w:rsidRPr="00415938">
        <w:rPr>
          <w:iCs/>
          <w:spacing w:val="-3"/>
          <w:sz w:val="28"/>
          <w:szCs w:val="28"/>
        </w:rPr>
        <w:t xml:space="preserve">как неуплата административного штрафа в срок, установленный </w:t>
      </w:r>
      <w:r w:rsidRPr="00415938">
        <w:rPr>
          <w:iCs/>
          <w:sz w:val="28"/>
          <w:szCs w:val="28"/>
        </w:rPr>
        <w:t>ст. 32.2</w:t>
      </w:r>
      <w:r w:rsidRPr="00415938">
        <w:rPr>
          <w:iCs/>
          <w:spacing w:val="-3"/>
          <w:sz w:val="28"/>
          <w:szCs w:val="28"/>
        </w:rPr>
        <w:t xml:space="preserve"> КоАП РФ. </w:t>
      </w:r>
      <w:r w:rsidRPr="00415938">
        <w:rPr>
          <w:rFonts w:ascii="Roboto" w:hAnsi="Roboto"/>
          <w:iCs/>
          <w:color w:val="000000"/>
          <w:sz w:val="28"/>
          <w:szCs w:val="28"/>
        </w:rPr>
        <w:t xml:space="preserve"> </w:t>
      </w:r>
    </w:p>
    <w:p w:rsidR="00074C9E" w:rsidRPr="00CC78DE" w:rsidP="007F6E5C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CC78DE">
        <w:rPr>
          <w:iCs/>
          <w:sz w:val="28"/>
          <w:szCs w:val="28"/>
        </w:rPr>
        <w:t>Обстоятельством, смягчающим административную ответственность, учитывается признание вины в совершении правонарушения.</w:t>
      </w:r>
      <w:r w:rsidR="00CC78DE">
        <w:rPr>
          <w:iCs/>
          <w:sz w:val="28"/>
          <w:szCs w:val="28"/>
        </w:rPr>
        <w:t xml:space="preserve"> Об иных </w:t>
      </w:r>
      <w:r w:rsidRPr="00CC78DE" w:rsidR="00CC78DE">
        <w:rPr>
          <w:iCs/>
          <w:sz w:val="28"/>
          <w:szCs w:val="28"/>
        </w:rPr>
        <w:t>смягчающи</w:t>
      </w:r>
      <w:r w:rsidR="00CC78DE">
        <w:rPr>
          <w:iCs/>
          <w:sz w:val="28"/>
          <w:szCs w:val="28"/>
        </w:rPr>
        <w:t xml:space="preserve">х обстоятельствах не заявлено, сведения о них в материалах дела отсутствуют.   </w:t>
      </w:r>
    </w:p>
    <w:p w:rsidR="00074C9E" w:rsidRPr="00F02934" w:rsidP="007F6E5C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F02934">
        <w:rPr>
          <w:iCs/>
          <w:sz w:val="28"/>
          <w:szCs w:val="28"/>
        </w:rPr>
        <w:t xml:space="preserve">Обстоятельств, отягчающих административную ответственность не установлено.  </w:t>
      </w:r>
    </w:p>
    <w:p w:rsidR="007F6E5C" w:rsidRPr="00F02934" w:rsidP="007F6E5C">
      <w:pPr>
        <w:pStyle w:val="BodyText"/>
        <w:ind w:firstLine="720"/>
        <w:jc w:val="both"/>
        <w:rPr>
          <w:iCs/>
          <w:sz w:val="28"/>
          <w:szCs w:val="28"/>
        </w:rPr>
      </w:pPr>
      <w:r w:rsidRPr="00F02934">
        <w:rPr>
          <w:iCs/>
          <w:sz w:val="28"/>
          <w:szCs w:val="28"/>
        </w:rPr>
        <w:t xml:space="preserve">Учитывая </w:t>
      </w:r>
      <w:r w:rsidR="004768DF">
        <w:rPr>
          <w:iCs/>
          <w:sz w:val="28"/>
          <w:szCs w:val="28"/>
        </w:rPr>
        <w:t xml:space="preserve">все обстоятельства </w:t>
      </w:r>
      <w:r w:rsidRPr="00F02934">
        <w:rPr>
          <w:iCs/>
          <w:sz w:val="28"/>
          <w:szCs w:val="28"/>
        </w:rPr>
        <w:t>совершенного деяния, характер правонарушения,</w:t>
      </w:r>
      <w:r w:rsidR="004768DF">
        <w:rPr>
          <w:iCs/>
          <w:sz w:val="28"/>
          <w:szCs w:val="28"/>
        </w:rPr>
        <w:t xml:space="preserve"> личность лица, совершившего правонарушения, </w:t>
      </w:r>
      <w:r w:rsidRPr="00F02934">
        <w:rPr>
          <w:iCs/>
          <w:sz w:val="28"/>
          <w:szCs w:val="28"/>
        </w:rPr>
        <w:t>считаю возможным</w:t>
      </w:r>
      <w:r w:rsidR="00CC78DE">
        <w:rPr>
          <w:iCs/>
          <w:sz w:val="28"/>
          <w:szCs w:val="28"/>
        </w:rPr>
        <w:t xml:space="preserve"> </w:t>
      </w:r>
      <w:r w:rsidRPr="00F02934">
        <w:rPr>
          <w:iCs/>
          <w:sz w:val="28"/>
          <w:szCs w:val="28"/>
        </w:rPr>
        <w:t xml:space="preserve">назначить </w:t>
      </w:r>
      <w:r w:rsidR="00207E15">
        <w:rPr>
          <w:iCs/>
          <w:sz w:val="28"/>
          <w:szCs w:val="28"/>
        </w:rPr>
        <w:t>виновному</w:t>
      </w:r>
      <w:r w:rsidRPr="00F02934" w:rsidR="00207E15">
        <w:rPr>
          <w:iCs/>
          <w:sz w:val="28"/>
          <w:szCs w:val="28"/>
        </w:rPr>
        <w:t xml:space="preserve"> </w:t>
      </w:r>
      <w:r w:rsidRPr="00F02934">
        <w:rPr>
          <w:iCs/>
          <w:sz w:val="28"/>
          <w:szCs w:val="28"/>
        </w:rPr>
        <w:t>наказание в виде административного штрафа</w:t>
      </w:r>
      <w:r w:rsidRPr="00F02934">
        <w:rPr>
          <w:iCs/>
          <w:color w:val="000000"/>
          <w:sz w:val="28"/>
          <w:szCs w:val="28"/>
        </w:rPr>
        <w:t xml:space="preserve"> в двукратном размере</w:t>
      </w:r>
      <w:r w:rsidRPr="00F02934" w:rsidR="001227C3">
        <w:rPr>
          <w:iCs/>
          <w:color w:val="000000"/>
          <w:sz w:val="28"/>
          <w:szCs w:val="28"/>
        </w:rPr>
        <w:t xml:space="preserve"> от </w:t>
      </w:r>
      <w:r w:rsidRPr="00F02934">
        <w:rPr>
          <w:iCs/>
          <w:color w:val="000000"/>
          <w:sz w:val="28"/>
          <w:szCs w:val="28"/>
        </w:rPr>
        <w:t>суммы</w:t>
      </w:r>
      <w:r w:rsidRPr="00F02934" w:rsidR="001227C3">
        <w:rPr>
          <w:iCs/>
          <w:color w:val="000000"/>
          <w:sz w:val="28"/>
          <w:szCs w:val="28"/>
        </w:rPr>
        <w:t xml:space="preserve"> ранее </w:t>
      </w:r>
      <w:r w:rsidRPr="00F02934">
        <w:rPr>
          <w:iCs/>
          <w:color w:val="000000"/>
          <w:sz w:val="28"/>
          <w:szCs w:val="28"/>
        </w:rPr>
        <w:t>неуплаченного штрафа</w:t>
      </w:r>
      <w:r w:rsidR="00415938">
        <w:rPr>
          <w:iCs/>
          <w:color w:val="000000"/>
          <w:sz w:val="28"/>
          <w:szCs w:val="28"/>
        </w:rPr>
        <w:t>.</w:t>
      </w:r>
      <w:r w:rsidRPr="00F02934">
        <w:rPr>
          <w:iCs/>
          <w:sz w:val="28"/>
          <w:szCs w:val="28"/>
        </w:rPr>
        <w:t xml:space="preserve"> </w:t>
      </w:r>
    </w:p>
    <w:p w:rsidR="007F6E5C" w:rsidRPr="00F02934" w:rsidP="007F6E5C">
      <w:pPr>
        <w:ind w:firstLine="720"/>
        <w:jc w:val="both"/>
        <w:rPr>
          <w:iCs/>
          <w:color w:val="000000"/>
          <w:w w:val="95"/>
          <w:sz w:val="28"/>
          <w:szCs w:val="28"/>
        </w:rPr>
      </w:pPr>
      <w:r w:rsidRPr="00F02934">
        <w:rPr>
          <w:iCs/>
          <w:sz w:val="28"/>
          <w:szCs w:val="28"/>
        </w:rPr>
        <w:t xml:space="preserve">На основании изложенного, руководствуясь ч. 1 ст. 29.10 </w:t>
      </w:r>
      <w:r w:rsidR="00415938">
        <w:rPr>
          <w:iCs/>
          <w:sz w:val="28"/>
          <w:szCs w:val="28"/>
        </w:rPr>
        <w:t>КоАП РФ</w:t>
      </w:r>
      <w:r w:rsidRPr="00F02934">
        <w:rPr>
          <w:iCs/>
          <w:sz w:val="28"/>
          <w:szCs w:val="28"/>
        </w:rPr>
        <w:t>,</w:t>
      </w:r>
      <w:r w:rsidRPr="00F02934">
        <w:rPr>
          <w:iCs/>
          <w:color w:val="000000"/>
          <w:w w:val="95"/>
          <w:sz w:val="28"/>
          <w:szCs w:val="28"/>
        </w:rPr>
        <w:t xml:space="preserve"> </w:t>
      </w:r>
    </w:p>
    <w:p w:rsidR="007F6E5C" w:rsidRPr="00F02934" w:rsidP="007F6E5C">
      <w:pPr>
        <w:pStyle w:val="BodyText"/>
        <w:jc w:val="center"/>
        <w:rPr>
          <w:iCs/>
          <w:sz w:val="28"/>
          <w:szCs w:val="28"/>
        </w:rPr>
      </w:pPr>
    </w:p>
    <w:p w:rsidR="007F6E5C" w:rsidRPr="00F02934" w:rsidP="007F6E5C">
      <w:pPr>
        <w:pStyle w:val="BodyText"/>
        <w:jc w:val="center"/>
        <w:rPr>
          <w:iCs/>
          <w:sz w:val="28"/>
          <w:szCs w:val="28"/>
        </w:rPr>
      </w:pPr>
      <w:r w:rsidRPr="00F02934">
        <w:rPr>
          <w:iCs/>
          <w:sz w:val="28"/>
          <w:szCs w:val="28"/>
        </w:rPr>
        <w:t>постановил:</w:t>
      </w:r>
    </w:p>
    <w:p w:rsidR="007F6E5C" w:rsidRPr="00F02934" w:rsidP="007F6E5C">
      <w:pPr>
        <w:pStyle w:val="BodyText"/>
        <w:jc w:val="center"/>
        <w:rPr>
          <w:iCs/>
          <w:sz w:val="28"/>
          <w:szCs w:val="28"/>
        </w:rPr>
      </w:pPr>
    </w:p>
    <w:p w:rsidR="007F6E5C" w:rsidRPr="00F02934" w:rsidP="007F6E5C">
      <w:pPr>
        <w:shd w:val="clear" w:color="auto" w:fill="FFFFFF"/>
        <w:tabs>
          <w:tab w:val="left" w:pos="7513"/>
        </w:tabs>
        <w:ind w:firstLine="720"/>
        <w:jc w:val="both"/>
        <w:rPr>
          <w:iCs/>
          <w:color w:val="000000"/>
          <w:spacing w:val="-4"/>
          <w:sz w:val="28"/>
          <w:szCs w:val="28"/>
        </w:rPr>
      </w:pPr>
      <w:r>
        <w:rPr>
          <w:iCs/>
          <w:color w:val="000000"/>
          <w:sz w:val="28"/>
          <w:szCs w:val="28"/>
        </w:rPr>
        <w:t>Рафиков Рустам Данисович</w:t>
      </w:r>
      <w:r w:rsidRPr="00F02934">
        <w:rPr>
          <w:iCs/>
          <w:color w:val="000000"/>
          <w:sz w:val="28"/>
          <w:szCs w:val="28"/>
        </w:rPr>
        <w:t xml:space="preserve"> призна</w:t>
      </w:r>
      <w:r w:rsidR="00CC78DE">
        <w:rPr>
          <w:iCs/>
          <w:color w:val="000000"/>
          <w:sz w:val="28"/>
          <w:szCs w:val="28"/>
        </w:rPr>
        <w:t xml:space="preserve">ется </w:t>
      </w:r>
      <w:r w:rsidRPr="00F02934">
        <w:rPr>
          <w:iCs/>
          <w:color w:val="000000"/>
          <w:sz w:val="28"/>
          <w:szCs w:val="28"/>
        </w:rPr>
        <w:t>виновн</w:t>
      </w:r>
      <w:r w:rsidRPr="00F02934" w:rsidR="001227C3">
        <w:rPr>
          <w:iCs/>
          <w:color w:val="000000"/>
          <w:sz w:val="28"/>
          <w:szCs w:val="28"/>
        </w:rPr>
        <w:t>ым</w:t>
      </w:r>
      <w:r w:rsidRPr="00F02934">
        <w:rPr>
          <w:iCs/>
          <w:color w:val="000000"/>
          <w:sz w:val="28"/>
          <w:szCs w:val="28"/>
        </w:rPr>
        <w:t xml:space="preserve"> в совершении правонарушения, предусмотренного ч. 1 ст. 20.25 Кодекса Российской Федерации об административных правонарушениях</w:t>
      </w:r>
      <w:r w:rsidR="00CC78DE">
        <w:rPr>
          <w:iCs/>
          <w:color w:val="000000"/>
          <w:sz w:val="28"/>
          <w:szCs w:val="28"/>
        </w:rPr>
        <w:t>,</w:t>
      </w:r>
      <w:r w:rsidRPr="00F02934">
        <w:rPr>
          <w:iCs/>
          <w:color w:val="000000"/>
          <w:sz w:val="28"/>
          <w:szCs w:val="28"/>
        </w:rPr>
        <w:t xml:space="preserve"> е</w:t>
      </w:r>
      <w:r w:rsidRPr="00F02934" w:rsidR="001227C3">
        <w:rPr>
          <w:iCs/>
          <w:color w:val="000000"/>
          <w:sz w:val="28"/>
          <w:szCs w:val="28"/>
        </w:rPr>
        <w:t>му</w:t>
      </w:r>
      <w:r w:rsidR="00CC78DE">
        <w:rPr>
          <w:iCs/>
          <w:color w:val="000000"/>
          <w:sz w:val="28"/>
          <w:szCs w:val="28"/>
        </w:rPr>
        <w:t xml:space="preserve"> назначается </w:t>
      </w:r>
      <w:r w:rsidRPr="00F02934">
        <w:rPr>
          <w:iCs/>
          <w:color w:val="000000"/>
          <w:sz w:val="28"/>
          <w:szCs w:val="28"/>
        </w:rPr>
        <w:t xml:space="preserve">наказание в виде административного </w:t>
      </w:r>
      <w:r w:rsidRPr="00F02934">
        <w:rPr>
          <w:iCs/>
          <w:color w:val="000000"/>
          <w:spacing w:val="-4"/>
          <w:sz w:val="28"/>
          <w:szCs w:val="28"/>
        </w:rPr>
        <w:t xml:space="preserve">штрафа в </w:t>
      </w:r>
      <w:r w:rsidRPr="00B43651">
        <w:rPr>
          <w:iCs/>
          <w:spacing w:val="-4"/>
          <w:sz w:val="28"/>
          <w:szCs w:val="28"/>
        </w:rPr>
        <w:t>размере</w:t>
      </w:r>
      <w:r w:rsidRPr="00B43651" w:rsidR="00415938">
        <w:rPr>
          <w:iCs/>
          <w:spacing w:val="-4"/>
          <w:sz w:val="28"/>
          <w:szCs w:val="28"/>
        </w:rPr>
        <w:t xml:space="preserve"> 1000</w:t>
      </w:r>
      <w:r w:rsidRPr="00B43651" w:rsidR="0099035F">
        <w:rPr>
          <w:iCs/>
          <w:spacing w:val="-4"/>
          <w:sz w:val="28"/>
          <w:szCs w:val="28"/>
        </w:rPr>
        <w:t xml:space="preserve"> </w:t>
      </w:r>
      <w:r w:rsidRPr="00B43651">
        <w:rPr>
          <w:iCs/>
          <w:spacing w:val="-4"/>
          <w:sz w:val="28"/>
          <w:szCs w:val="28"/>
        </w:rPr>
        <w:t>руб</w:t>
      </w:r>
      <w:r w:rsidRPr="00F02934">
        <w:rPr>
          <w:iCs/>
          <w:color w:val="000000"/>
          <w:spacing w:val="-4"/>
          <w:sz w:val="28"/>
          <w:szCs w:val="28"/>
        </w:rPr>
        <w:t xml:space="preserve">. </w:t>
      </w:r>
    </w:p>
    <w:p w:rsidR="007F6E5C" w:rsidRPr="00F02934" w:rsidP="007F6E5C">
      <w:pPr>
        <w:ind w:firstLine="720"/>
        <w:jc w:val="both"/>
        <w:rPr>
          <w:iCs/>
          <w:color w:val="000000"/>
          <w:spacing w:val="-4"/>
          <w:sz w:val="28"/>
          <w:szCs w:val="28"/>
        </w:rPr>
      </w:pPr>
      <w:r w:rsidRPr="00F02934">
        <w:rPr>
          <w:iCs/>
          <w:color w:val="000000"/>
          <w:spacing w:val="-4"/>
          <w:sz w:val="28"/>
          <w:szCs w:val="28"/>
        </w:rPr>
        <w:t>Получатель:</w:t>
      </w:r>
      <w:r w:rsidRPr="00F02934">
        <w:rPr>
          <w:iCs/>
          <w:sz w:val="28"/>
          <w:szCs w:val="28"/>
        </w:rPr>
        <w:t xml:space="preserve"> УФК по Ханты-Мансийскому автономному округу – Югре (</w:t>
      </w:r>
      <w:r w:rsidRPr="00F02934" w:rsidR="001227C3">
        <w:rPr>
          <w:iCs/>
          <w:sz w:val="28"/>
          <w:szCs w:val="28"/>
        </w:rPr>
        <w:t>Департамент административного обеспечения Ханты</w:t>
      </w:r>
      <w:r w:rsidRPr="00F02934">
        <w:rPr>
          <w:iCs/>
          <w:sz w:val="28"/>
          <w:szCs w:val="28"/>
        </w:rPr>
        <w:t xml:space="preserve">-Мансийского автономного округа – Югры) Счет: 03100643000000018700 Банк: РКЦ Ханты-Мансийск УФК по Ханты-Мансийскому автономному округу – Югре г. Ханты-Мансийск БИК 007162163 ЕКС 40102810245370000007 КБК </w:t>
      </w:r>
      <w:r w:rsidR="00AA6D56">
        <w:rPr>
          <w:iCs/>
          <w:sz w:val="28"/>
          <w:szCs w:val="28"/>
        </w:rPr>
        <w:t>720</w:t>
      </w:r>
      <w:r w:rsidRPr="00F02934">
        <w:rPr>
          <w:iCs/>
          <w:sz w:val="28"/>
          <w:szCs w:val="28"/>
        </w:rPr>
        <w:t>11601203019000140 ОКТМО – 71872000 ИНН 86010</w:t>
      </w:r>
      <w:r w:rsidRPr="00F02934" w:rsidR="001227C3">
        <w:rPr>
          <w:iCs/>
          <w:sz w:val="28"/>
          <w:szCs w:val="28"/>
        </w:rPr>
        <w:t>73664</w:t>
      </w:r>
      <w:r w:rsidRPr="00F02934">
        <w:rPr>
          <w:iCs/>
          <w:sz w:val="28"/>
          <w:szCs w:val="28"/>
        </w:rPr>
        <w:t xml:space="preserve"> КПП 860101001 л/сч. 04872</w:t>
      </w:r>
      <w:r w:rsidRPr="00F02934">
        <w:rPr>
          <w:iCs/>
          <w:sz w:val="28"/>
          <w:szCs w:val="28"/>
          <w:lang w:val="en-US"/>
        </w:rPr>
        <w:t>D</w:t>
      </w:r>
      <w:r w:rsidRPr="00F02934">
        <w:rPr>
          <w:iCs/>
          <w:sz w:val="28"/>
          <w:szCs w:val="28"/>
        </w:rPr>
        <w:t>0</w:t>
      </w:r>
      <w:r w:rsidRPr="00F02934" w:rsidR="001227C3">
        <w:rPr>
          <w:iCs/>
          <w:sz w:val="28"/>
          <w:szCs w:val="28"/>
        </w:rPr>
        <w:t>8080</w:t>
      </w:r>
      <w:r w:rsidRPr="00F02934">
        <w:rPr>
          <w:iCs/>
          <w:sz w:val="28"/>
          <w:szCs w:val="28"/>
        </w:rPr>
        <w:t xml:space="preserve"> УИН </w:t>
      </w:r>
      <w:r w:rsidR="00AB6B5C">
        <w:rPr>
          <w:iCs/>
          <w:sz w:val="28"/>
          <w:szCs w:val="28"/>
        </w:rPr>
        <w:t>0412365400185001022420115</w:t>
      </w:r>
      <w:r w:rsidRPr="00F02934">
        <w:rPr>
          <w:iCs/>
          <w:color w:val="000000"/>
          <w:spacing w:val="-4"/>
          <w:sz w:val="28"/>
          <w:szCs w:val="28"/>
        </w:rPr>
        <w:t xml:space="preserve">. </w:t>
      </w:r>
    </w:p>
    <w:p w:rsidR="007F6E5C" w:rsidRPr="00F02934" w:rsidP="007F6E5C">
      <w:pPr>
        <w:ind w:firstLine="720"/>
        <w:jc w:val="both"/>
        <w:rPr>
          <w:iCs/>
          <w:sz w:val="28"/>
          <w:szCs w:val="28"/>
        </w:rPr>
      </w:pPr>
      <w:r w:rsidRPr="00F02934">
        <w:rPr>
          <w:iCs/>
          <w:sz w:val="28"/>
          <w:szCs w:val="28"/>
        </w:rPr>
        <w:t>Постановление может быть обжаловано в течение десяти суток со дня получения копии настоящего постановления в Лангепасский городской суд.</w:t>
      </w:r>
    </w:p>
    <w:p w:rsidR="007F6E5C" w:rsidRPr="00F02934" w:rsidP="007F6E5C">
      <w:pPr>
        <w:shd w:val="clear" w:color="auto" w:fill="FFFFFF"/>
        <w:jc w:val="both"/>
        <w:rPr>
          <w:iCs/>
          <w:color w:val="000000"/>
          <w:spacing w:val="-4"/>
          <w:sz w:val="28"/>
          <w:szCs w:val="28"/>
        </w:rPr>
      </w:pPr>
    </w:p>
    <w:p w:rsidR="007F6E5C" w:rsidRPr="00F02934" w:rsidP="007F6E5C">
      <w:pPr>
        <w:pStyle w:val="BodyText"/>
        <w:rPr>
          <w:iCs/>
          <w:color w:val="000000"/>
          <w:spacing w:val="-4"/>
          <w:sz w:val="28"/>
          <w:szCs w:val="28"/>
        </w:rPr>
      </w:pPr>
      <w:r w:rsidRPr="00F02934">
        <w:rPr>
          <w:iCs/>
          <w:color w:val="000000"/>
          <w:spacing w:val="-4"/>
          <w:sz w:val="28"/>
          <w:szCs w:val="28"/>
        </w:rPr>
        <w:t xml:space="preserve">             Мировой судья</w:t>
      </w:r>
      <w:r w:rsidRPr="00F02934">
        <w:rPr>
          <w:iCs/>
          <w:color w:val="000000"/>
          <w:spacing w:val="-4"/>
          <w:sz w:val="28"/>
          <w:szCs w:val="28"/>
        </w:rPr>
        <w:tab/>
      </w:r>
      <w:r w:rsidRPr="00F02934">
        <w:rPr>
          <w:iCs/>
          <w:color w:val="000000"/>
          <w:spacing w:val="-4"/>
          <w:sz w:val="28"/>
          <w:szCs w:val="28"/>
        </w:rPr>
        <w:tab/>
      </w:r>
      <w:r w:rsidRPr="00F02934">
        <w:rPr>
          <w:iCs/>
          <w:color w:val="000000"/>
          <w:spacing w:val="-4"/>
          <w:sz w:val="28"/>
          <w:szCs w:val="28"/>
        </w:rPr>
        <w:tab/>
      </w:r>
      <w:r w:rsidRPr="00F02934">
        <w:rPr>
          <w:iCs/>
          <w:color w:val="000000"/>
          <w:spacing w:val="-4"/>
          <w:sz w:val="28"/>
          <w:szCs w:val="28"/>
        </w:rPr>
        <w:tab/>
      </w:r>
      <w:r w:rsidRPr="00F02934">
        <w:rPr>
          <w:iCs/>
          <w:color w:val="000000"/>
          <w:spacing w:val="-4"/>
          <w:sz w:val="28"/>
          <w:szCs w:val="28"/>
        </w:rPr>
        <w:tab/>
      </w:r>
      <w:r w:rsidRPr="00F02934">
        <w:rPr>
          <w:iCs/>
          <w:color w:val="000000"/>
          <w:spacing w:val="-4"/>
          <w:sz w:val="28"/>
          <w:szCs w:val="28"/>
        </w:rPr>
        <w:tab/>
      </w:r>
      <w:r w:rsidRPr="00F02934">
        <w:rPr>
          <w:iCs/>
          <w:color w:val="000000"/>
          <w:spacing w:val="-4"/>
          <w:sz w:val="28"/>
          <w:szCs w:val="28"/>
        </w:rPr>
        <w:tab/>
      </w:r>
      <w:r w:rsidRPr="00F02934">
        <w:rPr>
          <w:iCs/>
          <w:color w:val="000000"/>
          <w:spacing w:val="-4"/>
          <w:sz w:val="28"/>
          <w:szCs w:val="28"/>
        </w:rPr>
        <w:tab/>
      </w:r>
      <w:r w:rsidR="00B43651">
        <w:rPr>
          <w:iCs/>
          <w:color w:val="000000"/>
          <w:spacing w:val="-4"/>
          <w:sz w:val="28"/>
          <w:szCs w:val="28"/>
        </w:rPr>
        <w:t xml:space="preserve">Красников А.В. </w:t>
      </w:r>
      <w:r w:rsidRPr="00F02934">
        <w:rPr>
          <w:iCs/>
          <w:color w:val="000000"/>
          <w:spacing w:val="-4"/>
          <w:sz w:val="28"/>
          <w:szCs w:val="28"/>
        </w:rPr>
        <w:t xml:space="preserve"> </w:t>
      </w:r>
    </w:p>
    <w:p w:rsidR="00B43651" w:rsidP="00B43651">
      <w:pPr>
        <w:rPr>
          <w:iCs/>
        </w:rPr>
      </w:pPr>
      <w:r>
        <w:rPr>
          <w:iCs/>
          <w:sz w:val="28"/>
          <w:szCs w:val="28"/>
        </w:rPr>
        <w:t xml:space="preserve"> </w:t>
      </w:r>
    </w:p>
    <w:p w:rsidR="007F6E5C" w:rsidRPr="007F6E5C" w:rsidP="007F6E5C">
      <w:pPr>
        <w:rPr>
          <w:iCs/>
        </w:rPr>
      </w:pPr>
    </w:p>
    <w:sectPr w:rsidSect="007F6E5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5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http://sr-lng-pkms1/xlp1/</w:t>
          </w:r>
        </w:p>
      </w:tc>
      <w:tc>
        <w:tcPr>
          <w:tcW w:w="693" w:type="dxa"/>
          <w:shd w:val="clear" w:color="auto" w:fill="auto"/>
        </w:tcPr>
        <w:p w:rsidR="00402F8D" w:rsidRPr="007F6E5C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7F6E5C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6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57E1E"/>
    <w:rsid w:val="00074C9E"/>
    <w:rsid w:val="00086672"/>
    <w:rsid w:val="000944D5"/>
    <w:rsid w:val="00097A34"/>
    <w:rsid w:val="000A11D0"/>
    <w:rsid w:val="000A28AC"/>
    <w:rsid w:val="000A3457"/>
    <w:rsid w:val="000A47B1"/>
    <w:rsid w:val="000B4FFD"/>
    <w:rsid w:val="000D241C"/>
    <w:rsid w:val="000E664B"/>
    <w:rsid w:val="000F0916"/>
    <w:rsid w:val="000F7989"/>
    <w:rsid w:val="00102B33"/>
    <w:rsid w:val="00113DC6"/>
    <w:rsid w:val="001227C3"/>
    <w:rsid w:val="00153A2B"/>
    <w:rsid w:val="00166B61"/>
    <w:rsid w:val="00172840"/>
    <w:rsid w:val="00197FCE"/>
    <w:rsid w:val="001A5FA9"/>
    <w:rsid w:val="001C4E14"/>
    <w:rsid w:val="00207961"/>
    <w:rsid w:val="00207E15"/>
    <w:rsid w:val="00241631"/>
    <w:rsid w:val="002470BE"/>
    <w:rsid w:val="0025772E"/>
    <w:rsid w:val="00275812"/>
    <w:rsid w:val="002A212B"/>
    <w:rsid w:val="002A71E9"/>
    <w:rsid w:val="002D07E6"/>
    <w:rsid w:val="002D356D"/>
    <w:rsid w:val="002F6E8A"/>
    <w:rsid w:val="00323AA9"/>
    <w:rsid w:val="00370417"/>
    <w:rsid w:val="003B5DBA"/>
    <w:rsid w:val="003C6B41"/>
    <w:rsid w:val="003D11CD"/>
    <w:rsid w:val="003D1EE0"/>
    <w:rsid w:val="00402F8D"/>
    <w:rsid w:val="00415938"/>
    <w:rsid w:val="00431E00"/>
    <w:rsid w:val="004422E9"/>
    <w:rsid w:val="004511E2"/>
    <w:rsid w:val="00467A79"/>
    <w:rsid w:val="004768DF"/>
    <w:rsid w:val="00476AC4"/>
    <w:rsid w:val="00486F65"/>
    <w:rsid w:val="004B0163"/>
    <w:rsid w:val="004C76D4"/>
    <w:rsid w:val="004D3325"/>
    <w:rsid w:val="004D6DE2"/>
    <w:rsid w:val="00516B54"/>
    <w:rsid w:val="00530A06"/>
    <w:rsid w:val="00532F94"/>
    <w:rsid w:val="0054461C"/>
    <w:rsid w:val="0056788F"/>
    <w:rsid w:val="00584FE2"/>
    <w:rsid w:val="0058668D"/>
    <w:rsid w:val="005920B0"/>
    <w:rsid w:val="005946B8"/>
    <w:rsid w:val="005D03A4"/>
    <w:rsid w:val="00602642"/>
    <w:rsid w:val="006058F4"/>
    <w:rsid w:val="00614EA6"/>
    <w:rsid w:val="00631F8D"/>
    <w:rsid w:val="006331E3"/>
    <w:rsid w:val="00651F68"/>
    <w:rsid w:val="00694530"/>
    <w:rsid w:val="006A2FD4"/>
    <w:rsid w:val="006B368C"/>
    <w:rsid w:val="006F220C"/>
    <w:rsid w:val="0071240F"/>
    <w:rsid w:val="00717EEC"/>
    <w:rsid w:val="007432DE"/>
    <w:rsid w:val="00751398"/>
    <w:rsid w:val="00754B91"/>
    <w:rsid w:val="007570F5"/>
    <w:rsid w:val="00780C43"/>
    <w:rsid w:val="00781C06"/>
    <w:rsid w:val="007B04CD"/>
    <w:rsid w:val="007D1A54"/>
    <w:rsid w:val="007F6E5C"/>
    <w:rsid w:val="008147F5"/>
    <w:rsid w:val="008243CE"/>
    <w:rsid w:val="00842D89"/>
    <w:rsid w:val="0084582B"/>
    <w:rsid w:val="008654BE"/>
    <w:rsid w:val="00886785"/>
    <w:rsid w:val="00890CB3"/>
    <w:rsid w:val="0089211F"/>
    <w:rsid w:val="0089393A"/>
    <w:rsid w:val="00893DDF"/>
    <w:rsid w:val="008A33C7"/>
    <w:rsid w:val="008B41F2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9035F"/>
    <w:rsid w:val="0099527D"/>
    <w:rsid w:val="009C5616"/>
    <w:rsid w:val="00A01710"/>
    <w:rsid w:val="00A8459D"/>
    <w:rsid w:val="00A91075"/>
    <w:rsid w:val="00AA6D56"/>
    <w:rsid w:val="00AB6B5C"/>
    <w:rsid w:val="00AC0378"/>
    <w:rsid w:val="00AC4626"/>
    <w:rsid w:val="00AF2AFA"/>
    <w:rsid w:val="00B07E61"/>
    <w:rsid w:val="00B24373"/>
    <w:rsid w:val="00B3272A"/>
    <w:rsid w:val="00B333CA"/>
    <w:rsid w:val="00B43651"/>
    <w:rsid w:val="00B46D85"/>
    <w:rsid w:val="00B83CE2"/>
    <w:rsid w:val="00B921AF"/>
    <w:rsid w:val="00BC2E59"/>
    <w:rsid w:val="00BD3407"/>
    <w:rsid w:val="00C01474"/>
    <w:rsid w:val="00C056A0"/>
    <w:rsid w:val="00C1157C"/>
    <w:rsid w:val="00C34040"/>
    <w:rsid w:val="00C75973"/>
    <w:rsid w:val="00CB3181"/>
    <w:rsid w:val="00CC78DE"/>
    <w:rsid w:val="00CF0A9B"/>
    <w:rsid w:val="00D05236"/>
    <w:rsid w:val="00D17F2B"/>
    <w:rsid w:val="00D64649"/>
    <w:rsid w:val="00D65F02"/>
    <w:rsid w:val="00D76ED0"/>
    <w:rsid w:val="00DE01F2"/>
    <w:rsid w:val="00DE274A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F02934"/>
    <w:rsid w:val="00F14B4B"/>
    <w:rsid w:val="00F1766A"/>
    <w:rsid w:val="00F56402"/>
    <w:rsid w:val="00F6058F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1E2BE9F-8D70-436C-95B3-00610DB4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E14"/>
    <w:rPr>
      <w:sz w:val="24"/>
      <w:szCs w:val="24"/>
    </w:rPr>
  </w:style>
  <w:style w:type="paragraph" w:styleId="Heading2">
    <w:name w:val="heading 2"/>
    <w:basedOn w:val="Normal"/>
    <w:next w:val="Normal"/>
    <w:link w:val="2"/>
    <w:semiHidden/>
    <w:unhideWhenUsed/>
    <w:qFormat/>
    <w:rsid w:val="007F6E5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2 Знак"/>
    <w:link w:val="Heading2"/>
    <w:semiHidden/>
    <w:rsid w:val="007F6E5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7F6E5C"/>
    <w:rPr>
      <w:color w:val="0000FF"/>
      <w:u w:val="single"/>
    </w:rPr>
  </w:style>
  <w:style w:type="character" w:customStyle="1" w:styleId="a">
    <w:name w:val="Основной текст Знак"/>
    <w:aliases w:val="Знак Знак"/>
    <w:basedOn w:val="DefaultParagraphFont"/>
    <w:link w:val="BodyText"/>
    <w:locked/>
    <w:rsid w:val="007F6E5C"/>
  </w:style>
  <w:style w:type="paragraph" w:styleId="BodyText">
    <w:name w:val="Body Text"/>
    <w:aliases w:val="Знак"/>
    <w:basedOn w:val="Normal"/>
    <w:link w:val="a"/>
    <w:unhideWhenUsed/>
    <w:rsid w:val="007F6E5C"/>
    <w:pPr>
      <w:widowControl w:val="0"/>
      <w:snapToGrid w:val="0"/>
    </w:pPr>
    <w:rPr>
      <w:sz w:val="20"/>
      <w:szCs w:val="20"/>
    </w:rPr>
  </w:style>
  <w:style w:type="character" w:customStyle="1" w:styleId="1">
    <w:name w:val="Основной текст Знак1"/>
    <w:rsid w:val="007F6E5C"/>
    <w:rPr>
      <w:sz w:val="24"/>
      <w:szCs w:val="24"/>
    </w:rPr>
  </w:style>
  <w:style w:type="paragraph" w:styleId="BodyTextIndent">
    <w:name w:val="Body Text Indent"/>
    <w:basedOn w:val="Normal"/>
    <w:link w:val="a1"/>
    <w:unhideWhenUsed/>
    <w:rsid w:val="007F6E5C"/>
    <w:pPr>
      <w:widowControl w:val="0"/>
      <w:snapToGrid w:val="0"/>
      <w:spacing w:after="120"/>
      <w:ind w:left="283"/>
    </w:pPr>
    <w:rPr>
      <w:i/>
      <w:sz w:val="20"/>
      <w:szCs w:val="20"/>
    </w:rPr>
  </w:style>
  <w:style w:type="character" w:customStyle="1" w:styleId="a1">
    <w:name w:val="Основной текст с отступом Знак"/>
    <w:link w:val="BodyTextIndent"/>
    <w:rsid w:val="007F6E5C"/>
    <w:rPr>
      <w:i/>
    </w:rPr>
  </w:style>
  <w:style w:type="character" w:customStyle="1" w:styleId="a2">
    <w:name w:val="Неразрешенное упоминание"/>
    <w:uiPriority w:val="99"/>
    <w:semiHidden/>
    <w:unhideWhenUsed/>
    <w:rsid w:val="00F029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